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A4DC" w14:textId="7D860A1D" w:rsidR="004945A0" w:rsidRDefault="00D36B5A" w:rsidP="001B5EAD">
      <w:pPr>
        <w:jc w:val="both"/>
      </w:pPr>
      <w:r>
        <w:t>Ügyiratszám: 565-2/2021.</w:t>
      </w:r>
    </w:p>
    <w:p w14:paraId="1099F62E" w14:textId="77777777" w:rsidR="00D36B5A" w:rsidRDefault="00D36B5A" w:rsidP="001B5EAD">
      <w:pPr>
        <w:jc w:val="both"/>
      </w:pPr>
    </w:p>
    <w:p w14:paraId="40370D1E" w14:textId="77777777" w:rsidR="00D36B5A" w:rsidRDefault="00D36B5A" w:rsidP="00D36B5A">
      <w:pPr>
        <w:jc w:val="center"/>
        <w:rPr>
          <w:b/>
        </w:rPr>
      </w:pPr>
    </w:p>
    <w:p w14:paraId="1AFF1483" w14:textId="77777777" w:rsidR="00D36B5A" w:rsidRDefault="00D36B5A" w:rsidP="00D36B5A">
      <w:pPr>
        <w:jc w:val="center"/>
        <w:rPr>
          <w:b/>
        </w:rPr>
      </w:pPr>
    </w:p>
    <w:p w14:paraId="0CD9D671" w14:textId="77777777" w:rsidR="00D36B5A" w:rsidRPr="00CE2C14" w:rsidRDefault="00D36B5A" w:rsidP="00D36B5A">
      <w:pPr>
        <w:jc w:val="center"/>
        <w:rPr>
          <w:b/>
        </w:rPr>
      </w:pPr>
      <w:r w:rsidRPr="00CE2C14">
        <w:rPr>
          <w:b/>
        </w:rPr>
        <w:t>BEZENYE KÖZSÉG POLGÁRMESTERÉNEK</w:t>
      </w:r>
    </w:p>
    <w:p w14:paraId="13414E3C" w14:textId="77777777" w:rsidR="00D36B5A" w:rsidRDefault="00D36B5A" w:rsidP="001B5EAD">
      <w:pPr>
        <w:jc w:val="both"/>
      </w:pPr>
    </w:p>
    <w:p w14:paraId="62984C71" w14:textId="2F153D58" w:rsidR="00D36B5A" w:rsidRDefault="00D36B5A" w:rsidP="00D36B5A">
      <w:pPr>
        <w:spacing w:after="120"/>
        <w:jc w:val="center"/>
        <w:rPr>
          <w:b/>
        </w:rPr>
      </w:pPr>
      <w:r>
        <w:rPr>
          <w:b/>
        </w:rPr>
        <w:t>7/2021. (III.4.</w:t>
      </w:r>
      <w:r>
        <w:rPr>
          <w:b/>
        </w:rPr>
        <w:t>) HATÁROZATA</w:t>
      </w:r>
    </w:p>
    <w:p w14:paraId="35625139" w14:textId="77777777" w:rsidR="00D36B5A" w:rsidRDefault="00D36B5A" w:rsidP="00D36B5A">
      <w:pPr>
        <w:spacing w:after="120"/>
        <w:jc w:val="center"/>
        <w:rPr>
          <w:b/>
        </w:rPr>
      </w:pPr>
    </w:p>
    <w:p w14:paraId="07B98796" w14:textId="77777777" w:rsidR="00D36B5A" w:rsidRDefault="00D36B5A" w:rsidP="00D36B5A">
      <w:pPr>
        <w:spacing w:before="120" w:after="120"/>
        <w:jc w:val="center"/>
        <w:rPr>
          <w:b/>
          <w:bCs/>
        </w:rPr>
      </w:pPr>
      <w:r>
        <w:rPr>
          <w:b/>
          <w:bCs/>
        </w:rPr>
        <w:t>Mosonmagyaróvár Térségi Társulás Társulási Megállapodásának módosításáról</w:t>
      </w:r>
    </w:p>
    <w:p w14:paraId="7393349F" w14:textId="77777777" w:rsidR="00D36B5A" w:rsidRDefault="00D36B5A" w:rsidP="00D36B5A">
      <w:pPr>
        <w:spacing w:before="120" w:after="120"/>
        <w:jc w:val="center"/>
        <w:rPr>
          <w:b/>
        </w:rPr>
      </w:pPr>
    </w:p>
    <w:p w14:paraId="71569B44" w14:textId="77777777" w:rsidR="00D36B5A" w:rsidRDefault="00D36B5A" w:rsidP="00D36B5A">
      <w:pPr>
        <w:autoSpaceDE w:val="0"/>
        <w:autoSpaceDN w:val="0"/>
        <w:adjustRightInd w:val="0"/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</w:t>
      </w:r>
      <w:bookmarkStart w:id="0" w:name="_Hlk64027278"/>
      <w:bookmarkStart w:id="1" w:name="_Hlk65067196"/>
      <w:r>
        <w:rPr>
          <w:kern w:val="24"/>
        </w:rPr>
        <w:t xml:space="preserve">a veszélyhelyzet kihirdetéséről és a veszélyhelyzeti intézkedések hatálybalépéséről szóló </w:t>
      </w:r>
      <w:r>
        <w:rPr>
          <w:bCs/>
          <w:kern w:val="24"/>
        </w:rPr>
        <w:t xml:space="preserve">27/2021. (I. 29.) </w:t>
      </w:r>
      <w:r>
        <w:rPr>
          <w:kern w:val="24"/>
        </w:rPr>
        <w:t>Korm. rendeletre</w:t>
      </w:r>
      <w:bookmarkEnd w:id="0"/>
      <w:r>
        <w:t xml:space="preserve"> </w:t>
      </w:r>
      <w:bookmarkEnd w:id="1"/>
      <w:r>
        <w:t>tekintettel a katasztrófavédelemről és a hozzá kapcsolódó egyes törvények módosításáról szóló 2011. évi CXXVIII. törvény 46. § (4) bekezdésében biztosított feladat- és hatáskörömben eljárva az alábbiakat rendelem el:</w:t>
      </w:r>
    </w:p>
    <w:p w14:paraId="46C2AC8C" w14:textId="77777777" w:rsidR="00D36B5A" w:rsidRDefault="00D36B5A" w:rsidP="00D36B5A">
      <w:pPr>
        <w:autoSpaceDE w:val="0"/>
        <w:autoSpaceDN w:val="0"/>
        <w:adjustRightInd w:val="0"/>
        <w:jc w:val="both"/>
      </w:pPr>
    </w:p>
    <w:p w14:paraId="5CDF162F" w14:textId="77777777" w:rsidR="00D36B5A" w:rsidRDefault="00D36B5A" w:rsidP="00D36B5A">
      <w:pPr>
        <w:autoSpaceDE w:val="0"/>
        <w:autoSpaceDN w:val="0"/>
        <w:adjustRightInd w:val="0"/>
        <w:jc w:val="both"/>
      </w:pPr>
    </w:p>
    <w:p w14:paraId="228F61F0" w14:textId="77777777" w:rsidR="00D36B5A" w:rsidRDefault="00D36B5A" w:rsidP="00D36B5A">
      <w:pPr>
        <w:pStyle w:val="Listaszerbekezds"/>
        <w:widowControl w:val="0"/>
        <w:numPr>
          <w:ilvl w:val="0"/>
          <w:numId w:val="4"/>
        </w:numPr>
        <w:suppressAutoHyphens/>
        <w:jc w:val="both"/>
        <w:rPr>
          <w:rFonts w:eastAsia="Arial Unicode MS"/>
          <w:kern w:val="2"/>
          <w:lang w:eastAsia="ar-SA"/>
        </w:rPr>
      </w:pPr>
      <w:r>
        <w:t xml:space="preserve">Jóváhagyom </w:t>
      </w:r>
      <w:bookmarkStart w:id="2" w:name="_Hlk65220796"/>
      <w:r>
        <w:t xml:space="preserve">a Kistérségi Egyesített Szociális Intézmény, </w:t>
      </w:r>
      <w:bookmarkEnd w:id="2"/>
      <w:r>
        <w:t xml:space="preserve">Jánossomorjai Idősek Klubja telephely változásának átvezetését a Társulási Megállapodás 8.) és 9.) pontjában 9241 Jánossomorja, Óvári út 4. címről 9241 Jánossomorja, Iparos utca 26. címre. </w:t>
      </w:r>
    </w:p>
    <w:p w14:paraId="71ACECC1" w14:textId="77777777" w:rsidR="00D36B5A" w:rsidRDefault="00D36B5A" w:rsidP="00D36B5A">
      <w:pPr>
        <w:pStyle w:val="Listaszerbekezds"/>
        <w:widowControl w:val="0"/>
        <w:suppressAutoHyphens/>
        <w:jc w:val="both"/>
        <w:rPr>
          <w:rFonts w:eastAsia="Arial Unicode MS"/>
          <w:kern w:val="2"/>
          <w:lang w:eastAsia="ar-SA"/>
        </w:rPr>
      </w:pPr>
    </w:p>
    <w:p w14:paraId="1203ADA3" w14:textId="055F93B0" w:rsidR="00D36B5A" w:rsidRDefault="00D36B5A" w:rsidP="00D36B5A">
      <w:pPr>
        <w:pStyle w:val="Listaszerbekezds"/>
        <w:widowControl w:val="0"/>
        <w:numPr>
          <w:ilvl w:val="0"/>
          <w:numId w:val="4"/>
        </w:numPr>
        <w:suppressAutoHyphens/>
        <w:jc w:val="both"/>
        <w:rPr>
          <w:rFonts w:eastAsia="Arial Unicode MS"/>
          <w:kern w:val="2"/>
          <w:lang w:eastAsia="ar-SA"/>
        </w:rPr>
      </w:pPr>
      <w:r>
        <w:rPr>
          <w:kern w:val="24"/>
          <w:szCs w:val="20"/>
        </w:rPr>
        <w:t xml:space="preserve">Hozzájárulok, hogy a Társulási Megállapodás </w:t>
      </w:r>
      <w:r>
        <w:rPr>
          <w:kern w:val="24"/>
          <w:szCs w:val="20"/>
        </w:rPr>
        <w:t xml:space="preserve">21.) pontja az alábbiak szerint </w:t>
      </w:r>
      <w:r>
        <w:rPr>
          <w:kern w:val="24"/>
          <w:szCs w:val="20"/>
        </w:rPr>
        <w:t xml:space="preserve">egészüljön ki: </w:t>
      </w:r>
    </w:p>
    <w:p w14:paraId="32291411" w14:textId="77777777" w:rsidR="00D36B5A" w:rsidRDefault="00D36B5A" w:rsidP="00D36B5A">
      <w:pPr>
        <w:widowControl w:val="0"/>
        <w:tabs>
          <w:tab w:val="left" w:pos="502"/>
        </w:tabs>
        <w:suppressAutoHyphens/>
        <w:ind w:left="709"/>
        <w:jc w:val="both"/>
        <w:rPr>
          <w:rFonts w:eastAsia="Arial Unicode MS"/>
          <w:i/>
          <w:kern w:val="2"/>
          <w:lang w:eastAsia="ar-SA"/>
        </w:rPr>
      </w:pPr>
      <w:r>
        <w:rPr>
          <w:rFonts w:eastAsia="Arial Unicode MS"/>
          <w:i/>
          <w:kern w:val="2"/>
          <w:lang w:eastAsia="ar-SA"/>
        </w:rPr>
        <w:t>„A személyes gondoskodást nyújtó ellátásokról, azok igénybevételéről, valamint a fizetendő térítési díjakról   a szociális igazgatásról és szociális ellátásokról szóló 1993. évi III. törvény 92. § (1) bekezdés b) pontja alapján Mosonmagyaróvár Város Önkormányzat Képviselő-testülete alkot rendeletet, melyet tájékoztatásul megküld a Társulás tagjainak.”</w:t>
      </w:r>
    </w:p>
    <w:p w14:paraId="06D982D4" w14:textId="77777777" w:rsidR="00D36B5A" w:rsidRPr="00D36B5A" w:rsidRDefault="00D36B5A" w:rsidP="00D36B5A">
      <w:pPr>
        <w:rPr>
          <w:i/>
          <w:kern w:val="24"/>
          <w:szCs w:val="20"/>
        </w:rPr>
      </w:pPr>
    </w:p>
    <w:p w14:paraId="617CC11A" w14:textId="77777777" w:rsidR="00D36B5A" w:rsidRDefault="00D36B5A" w:rsidP="00D36B5A">
      <w:pPr>
        <w:numPr>
          <w:ilvl w:val="0"/>
          <w:numId w:val="4"/>
        </w:numPr>
        <w:jc w:val="both"/>
        <w:rPr>
          <w:i/>
          <w:kern w:val="24"/>
          <w:szCs w:val="20"/>
        </w:rPr>
      </w:pPr>
      <w:r>
        <w:t>Hozzájárulok</w:t>
      </w:r>
      <w:r>
        <w:rPr>
          <w:kern w:val="2"/>
          <w:lang w:eastAsia="ar-SA"/>
        </w:rPr>
        <w:t>, hogy a Társulási Megállapodás 1. sz. melléklete helyébe jelen határozat 1. sz. melléklete lépjen</w:t>
      </w:r>
    </w:p>
    <w:p w14:paraId="0A08E43B" w14:textId="77777777" w:rsidR="00D36B5A" w:rsidRDefault="00D36B5A" w:rsidP="00D36B5A">
      <w:pPr>
        <w:overflowPunct w:val="0"/>
        <w:autoSpaceDE w:val="0"/>
        <w:autoSpaceDN w:val="0"/>
        <w:adjustRightInd w:val="0"/>
        <w:jc w:val="both"/>
        <w:rPr>
          <w:kern w:val="2"/>
          <w:lang w:eastAsia="ar-SA"/>
        </w:rPr>
      </w:pPr>
    </w:p>
    <w:p w14:paraId="1228607C" w14:textId="77777777" w:rsidR="00D36B5A" w:rsidRDefault="00D36B5A" w:rsidP="00D36B5A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kern w:val="2"/>
          <w:lang w:eastAsia="ar-SA"/>
        </w:rPr>
      </w:pPr>
      <w:bookmarkStart w:id="3" w:name="_Hlk64468851"/>
      <w:r>
        <w:t>Hozzájárulok</w:t>
      </w:r>
      <w:r>
        <w:rPr>
          <w:kern w:val="2"/>
          <w:lang w:eastAsia="ar-SA"/>
        </w:rPr>
        <w:t>, hogy a Társulási Megállapodás 2. sz. melléklete helyébe jelen határozat 2. sz. melléklete lépjen</w:t>
      </w:r>
      <w:bookmarkEnd w:id="3"/>
      <w:r>
        <w:rPr>
          <w:kern w:val="2"/>
          <w:lang w:eastAsia="ar-SA"/>
        </w:rPr>
        <w:t>.</w:t>
      </w:r>
    </w:p>
    <w:p w14:paraId="320A3F9A" w14:textId="77777777" w:rsidR="00D36B5A" w:rsidRDefault="00D36B5A" w:rsidP="00D36B5A">
      <w:pPr>
        <w:overflowPunct w:val="0"/>
        <w:autoSpaceDE w:val="0"/>
        <w:autoSpaceDN w:val="0"/>
        <w:adjustRightInd w:val="0"/>
        <w:ind w:left="720"/>
        <w:jc w:val="both"/>
        <w:rPr>
          <w:kern w:val="2"/>
          <w:lang w:eastAsia="ar-SA"/>
        </w:rPr>
      </w:pPr>
    </w:p>
    <w:p w14:paraId="4E36C685" w14:textId="19BDDDFC" w:rsidR="00D36B5A" w:rsidRDefault="00D36B5A" w:rsidP="00D36B5A">
      <w:pPr>
        <w:numPr>
          <w:ilvl w:val="0"/>
          <w:numId w:val="4"/>
        </w:numPr>
        <w:jc w:val="both"/>
        <w:rPr>
          <w:kern w:val="2"/>
          <w:lang w:eastAsia="ar-SA"/>
        </w:rPr>
      </w:pPr>
      <w:r>
        <w:t>Mosonmagyaróvár Térségi Társulás módosításokkal egységes szerkezetbe fo</w:t>
      </w:r>
      <w:r>
        <w:t xml:space="preserve">glalt Társulási Megállapodását </w:t>
      </w:r>
      <w:r>
        <w:t>jelen határozat 3. sz. melléklete sze</w:t>
      </w:r>
      <w:r>
        <w:t>rinti tartalommal jóváhagyom és</w:t>
      </w:r>
      <w:r>
        <w:t xml:space="preserve"> aláírom.</w:t>
      </w:r>
    </w:p>
    <w:p w14:paraId="266AB269" w14:textId="77777777" w:rsidR="00D36B5A" w:rsidRDefault="00D36B5A" w:rsidP="00D36B5A">
      <w:pPr>
        <w:ind w:left="720"/>
        <w:jc w:val="both"/>
        <w:rPr>
          <w:kern w:val="2"/>
          <w:lang w:eastAsia="ar-SA"/>
        </w:rPr>
      </w:pPr>
    </w:p>
    <w:p w14:paraId="17D2D3CC" w14:textId="77777777" w:rsidR="00D36B5A" w:rsidRDefault="00D36B5A" w:rsidP="00D36B5A">
      <w:pPr>
        <w:ind w:left="720"/>
        <w:jc w:val="both"/>
        <w:rPr>
          <w:kern w:val="2"/>
          <w:lang w:eastAsia="ar-SA"/>
        </w:rPr>
      </w:pPr>
    </w:p>
    <w:p w14:paraId="0E13F5A8" w14:textId="77777777" w:rsidR="00D36B5A" w:rsidRDefault="00D36B5A" w:rsidP="00D36B5A">
      <w:pPr>
        <w:ind w:left="720"/>
        <w:jc w:val="both"/>
        <w:rPr>
          <w:kern w:val="2"/>
          <w:lang w:eastAsia="ar-SA"/>
        </w:rPr>
      </w:pPr>
    </w:p>
    <w:p w14:paraId="328E9ACF" w14:textId="77777777" w:rsidR="00D36B5A" w:rsidRDefault="00D36B5A" w:rsidP="00D36B5A">
      <w:pPr>
        <w:ind w:left="720"/>
        <w:jc w:val="both"/>
        <w:rPr>
          <w:kern w:val="2"/>
          <w:lang w:eastAsia="ar-SA"/>
        </w:rPr>
      </w:pPr>
    </w:p>
    <w:p w14:paraId="23D5C38E" w14:textId="77777777" w:rsidR="00D36B5A" w:rsidRDefault="00D36B5A" w:rsidP="00D36B5A">
      <w:pPr>
        <w:ind w:left="720"/>
        <w:jc w:val="both"/>
        <w:rPr>
          <w:kern w:val="2"/>
          <w:lang w:eastAsia="ar-SA"/>
        </w:rPr>
      </w:pPr>
    </w:p>
    <w:p w14:paraId="2EC3D884" w14:textId="77777777" w:rsidR="00D36B5A" w:rsidRDefault="00D36B5A" w:rsidP="00D36B5A">
      <w:pPr>
        <w:ind w:left="720"/>
        <w:jc w:val="both"/>
        <w:rPr>
          <w:kern w:val="2"/>
          <w:lang w:eastAsia="ar-SA"/>
        </w:rPr>
      </w:pPr>
    </w:p>
    <w:p w14:paraId="2A56196B" w14:textId="77777777" w:rsidR="00D36B5A" w:rsidRDefault="00D36B5A" w:rsidP="00D36B5A">
      <w:pPr>
        <w:ind w:left="720"/>
        <w:jc w:val="both"/>
        <w:rPr>
          <w:kern w:val="2"/>
          <w:lang w:eastAsia="ar-SA"/>
        </w:rPr>
      </w:pPr>
    </w:p>
    <w:p w14:paraId="4419F311" w14:textId="77777777" w:rsidR="00D36B5A" w:rsidRDefault="00D36B5A" w:rsidP="00D36B5A">
      <w:pPr>
        <w:ind w:left="720"/>
        <w:jc w:val="both"/>
        <w:rPr>
          <w:kern w:val="2"/>
          <w:lang w:eastAsia="ar-SA"/>
        </w:rPr>
      </w:pPr>
    </w:p>
    <w:p w14:paraId="664B34AB" w14:textId="23F9C63E" w:rsidR="00D36B5A" w:rsidRDefault="00D36B5A" w:rsidP="00D36B5A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kern w:val="2"/>
          <w:lang w:eastAsia="ar-SA"/>
        </w:rPr>
      </w:pPr>
      <w:r>
        <w:t xml:space="preserve">A módosításokkal egységes szerkezetbe foglalt Társulási Megállapodás </w:t>
      </w:r>
      <w:r>
        <w:rPr>
          <w:kern w:val="2"/>
          <w:lang w:eastAsia="ar-SA"/>
        </w:rPr>
        <w:t xml:space="preserve">a törzskönyvi bejegyzés napjával lép hatályba. </w:t>
      </w:r>
    </w:p>
    <w:p w14:paraId="6E306BBF" w14:textId="77777777" w:rsidR="00D36B5A" w:rsidRDefault="00D36B5A" w:rsidP="00D36B5A">
      <w:pPr>
        <w:overflowPunct w:val="0"/>
        <w:autoSpaceDE w:val="0"/>
        <w:autoSpaceDN w:val="0"/>
        <w:adjustRightInd w:val="0"/>
        <w:jc w:val="both"/>
        <w:rPr>
          <w:kern w:val="2"/>
          <w:lang w:eastAsia="ar-SA"/>
        </w:rPr>
      </w:pPr>
    </w:p>
    <w:p w14:paraId="52A2603E" w14:textId="77777777" w:rsidR="00D36B5A" w:rsidRDefault="00D36B5A" w:rsidP="00D36B5A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kern w:val="2"/>
          <w:lang w:eastAsia="ar-SA"/>
        </w:rPr>
      </w:pPr>
      <w:r>
        <w:rPr>
          <w:kern w:val="2"/>
          <w:lang w:eastAsia="ar-SA"/>
        </w:rPr>
        <w:t>A döntésről a Társulás elnökét tájékoztatni szükséges.</w:t>
      </w:r>
    </w:p>
    <w:p w14:paraId="1F28A675" w14:textId="77777777" w:rsidR="00D36B5A" w:rsidRDefault="00D36B5A" w:rsidP="00D36B5A">
      <w:pPr>
        <w:overflowPunct w:val="0"/>
        <w:autoSpaceDE w:val="0"/>
        <w:autoSpaceDN w:val="0"/>
        <w:adjustRightInd w:val="0"/>
        <w:jc w:val="both"/>
        <w:rPr>
          <w:u w:val="single"/>
        </w:rPr>
      </w:pPr>
    </w:p>
    <w:p w14:paraId="538C4D78" w14:textId="77777777" w:rsidR="00D36B5A" w:rsidRDefault="00D36B5A" w:rsidP="00D36B5A">
      <w:pPr>
        <w:overflowPunct w:val="0"/>
        <w:autoSpaceDE w:val="0"/>
        <w:autoSpaceDN w:val="0"/>
        <w:adjustRightInd w:val="0"/>
        <w:jc w:val="both"/>
        <w:rPr>
          <w:u w:val="single"/>
        </w:rPr>
      </w:pPr>
      <w:bookmarkStart w:id="4" w:name="_GoBack"/>
      <w:bookmarkEnd w:id="4"/>
    </w:p>
    <w:p w14:paraId="75869E35" w14:textId="77777777" w:rsidR="00D36B5A" w:rsidRDefault="00D36B5A" w:rsidP="00D36B5A">
      <w:pPr>
        <w:ind w:firstLine="708"/>
      </w:pPr>
      <w:r>
        <w:rPr>
          <w:u w:val="single"/>
        </w:rPr>
        <w:t>Felelős</w:t>
      </w:r>
      <w:proofErr w:type="gramStart"/>
      <w:r>
        <w:rPr>
          <w:u w:val="single"/>
        </w:rPr>
        <w:t>:</w:t>
      </w:r>
      <w:r>
        <w:t xml:space="preserve">  polgármester</w:t>
      </w:r>
      <w:proofErr w:type="gramEnd"/>
    </w:p>
    <w:p w14:paraId="487050F0" w14:textId="77777777" w:rsidR="00D36B5A" w:rsidRDefault="00D36B5A" w:rsidP="00D36B5A">
      <w:pPr>
        <w:ind w:firstLine="708"/>
      </w:pPr>
      <w:r>
        <w:rPr>
          <w:u w:val="single"/>
        </w:rPr>
        <w:t>Határidő:</w:t>
      </w:r>
      <w:r>
        <w:rPr>
          <w:b/>
        </w:rPr>
        <w:t xml:space="preserve"> </w:t>
      </w:r>
      <w:r>
        <w:t>azonnal</w:t>
      </w:r>
    </w:p>
    <w:p w14:paraId="5ABBD595" w14:textId="77777777" w:rsidR="00D36B5A" w:rsidRDefault="00D36B5A" w:rsidP="00D36B5A"/>
    <w:p w14:paraId="72FD9B67" w14:textId="77777777" w:rsidR="00D36B5A" w:rsidRDefault="00D36B5A" w:rsidP="00D36B5A"/>
    <w:p w14:paraId="063FBC4D" w14:textId="6D27766B" w:rsidR="00D36B5A" w:rsidRDefault="00D36B5A" w:rsidP="00D36B5A">
      <w:r>
        <w:t>Bezenye, 2021. március 4.</w:t>
      </w:r>
    </w:p>
    <w:p w14:paraId="46B6C81A" w14:textId="77777777" w:rsidR="00D36B5A" w:rsidRDefault="00D36B5A" w:rsidP="00D36B5A"/>
    <w:p w14:paraId="1DF6D312" w14:textId="77777777" w:rsidR="00D36B5A" w:rsidRDefault="00D36B5A" w:rsidP="00D36B5A"/>
    <w:p w14:paraId="210C181B" w14:textId="77777777" w:rsidR="00D36B5A" w:rsidRDefault="00D36B5A" w:rsidP="00D36B5A"/>
    <w:p w14:paraId="680590FC" w14:textId="77777777" w:rsidR="00D36B5A" w:rsidRDefault="00D36B5A" w:rsidP="00D36B5A"/>
    <w:p w14:paraId="3897F0D5" w14:textId="47C8EABF" w:rsidR="00D36B5A" w:rsidRDefault="00D36B5A" w:rsidP="00D36B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</w:t>
      </w:r>
    </w:p>
    <w:p w14:paraId="5A3BEB90" w14:textId="36B186C7" w:rsidR="00D36B5A" w:rsidRDefault="00D36B5A" w:rsidP="00D36B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14:paraId="17DDE06E" w14:textId="77777777" w:rsidR="00D36B5A" w:rsidRDefault="00D36B5A" w:rsidP="00D36B5A">
      <w:pPr>
        <w:rPr>
          <w:rFonts w:ascii="Calibri" w:eastAsia="Calibri" w:hAnsi="Calibri"/>
          <w:sz w:val="22"/>
          <w:szCs w:val="22"/>
          <w:lang w:eastAsia="en-US"/>
        </w:rPr>
      </w:pPr>
    </w:p>
    <w:p w14:paraId="4B631549" w14:textId="77777777" w:rsidR="00D36B5A" w:rsidRDefault="00D36B5A" w:rsidP="001B5EAD">
      <w:pPr>
        <w:jc w:val="both"/>
      </w:pPr>
    </w:p>
    <w:p w14:paraId="53D87944" w14:textId="77777777" w:rsidR="003B6388" w:rsidRDefault="003B6388" w:rsidP="001B5EAD">
      <w:pPr>
        <w:jc w:val="both"/>
      </w:pPr>
    </w:p>
    <w:p w14:paraId="32B10264" w14:textId="77777777" w:rsidR="003B6388" w:rsidRDefault="003B6388" w:rsidP="001B5EAD">
      <w:pPr>
        <w:jc w:val="both"/>
      </w:pPr>
    </w:p>
    <w:p w14:paraId="24B8A537" w14:textId="6592C277" w:rsidR="002776B6" w:rsidRPr="00BD2811" w:rsidRDefault="002776B6" w:rsidP="00316DF4">
      <w:r w:rsidRPr="00BD2811">
        <w:tab/>
      </w:r>
      <w:r w:rsidRPr="00BD2811">
        <w:tab/>
      </w:r>
      <w:r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0F3617"/>
    <w:multiLevelType w:val="hybridMultilevel"/>
    <w:tmpl w:val="37B4469C"/>
    <w:lvl w:ilvl="0" w:tplc="040E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36B5A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79233-B718-4761-8C69-6CB958213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2</cp:revision>
  <cp:lastPrinted>2020-12-04T10:35:00Z</cp:lastPrinted>
  <dcterms:created xsi:type="dcterms:W3CDTF">2021-03-01T12:32:00Z</dcterms:created>
  <dcterms:modified xsi:type="dcterms:W3CDTF">2021-03-01T12:32:00Z</dcterms:modified>
</cp:coreProperties>
</file>